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C0D9" w14:textId="77777777" w:rsidR="00E754C9" w:rsidRPr="007B6759" w:rsidRDefault="00E754C9" w:rsidP="000E05D6">
      <w:pPr>
        <w:pStyle w:val="Default"/>
        <w:rPr>
          <w:sz w:val="22"/>
          <w:szCs w:val="22"/>
        </w:rPr>
      </w:pPr>
    </w:p>
    <w:p w14:paraId="0A4D0101" w14:textId="77777777" w:rsidR="00E754C9" w:rsidRPr="007B6759" w:rsidRDefault="00E754C9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>DICHIARAZIONE SOSTITUTIVA DI ATTO NOTORIO</w:t>
      </w:r>
    </w:p>
    <w:p w14:paraId="472C315F" w14:textId="77777777" w:rsidR="00E754C9" w:rsidRPr="007B6759" w:rsidRDefault="00E754C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(art. 19 e art. 47 D.P.R. 28 dicembre 2000 n. 445)</w:t>
      </w:r>
    </w:p>
    <w:p w14:paraId="056EE837" w14:textId="77777777" w:rsidR="00E754C9" w:rsidRPr="007B6759" w:rsidRDefault="00E754C9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14:paraId="0ACF40F4" w14:textId="249178A3" w:rsidR="00E754C9" w:rsidRDefault="00E754C9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 xml:space="preserve">La/Il sottoscritta/o </w:t>
      </w:r>
      <w:sdt>
        <w:sdtPr>
          <w:rPr>
            <w:sz w:val="22"/>
            <w:szCs w:val="22"/>
          </w:rPr>
          <w:id w:val="-1542134343"/>
          <w:placeholder>
            <w:docPart w:val="DefaultPlaceholder_-1854013440"/>
          </w:placeholder>
          <w:showingPlcHdr/>
        </w:sdtPr>
        <w:sdtContent>
          <w:r w:rsidR="005D6B7A" w:rsidRPr="00B229AB">
            <w:rPr>
              <w:rStyle w:val="Testosegnaposto"/>
            </w:rPr>
            <w:t>Fare clic o toccare qui per immettere il testo.</w:t>
          </w:r>
        </w:sdtContent>
      </w:sdt>
    </w:p>
    <w:p w14:paraId="7148E0A0" w14:textId="30850A48" w:rsidR="00014FC9" w:rsidRDefault="00E754C9" w:rsidP="001F7189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</w:t>
      </w:r>
      <w:sdt>
        <w:sdtPr>
          <w:rPr>
            <w:sz w:val="22"/>
            <w:szCs w:val="22"/>
          </w:rPr>
          <w:id w:val="-1670553943"/>
          <w:placeholder>
            <w:docPart w:val="DefaultPlaceholder_-1854013440"/>
          </w:placeholder>
        </w:sdtPr>
        <w:sdtContent>
          <w:sdt>
            <w:sdtPr>
              <w:rPr>
                <w:sz w:val="22"/>
                <w:szCs w:val="22"/>
              </w:rPr>
              <w:id w:val="-1149669134"/>
              <w:placeholder>
                <w:docPart w:val="DefaultPlaceholder_-1854013440"/>
              </w:placeholder>
              <w:text/>
            </w:sdtPr>
            <w:sdtContent>
              <w:r>
                <w:rPr>
                  <w:sz w:val="22"/>
                  <w:szCs w:val="22"/>
                </w:rPr>
                <w:t>...............................................................</w:t>
              </w:r>
            </w:sdtContent>
          </w:sdt>
        </w:sdtContent>
      </w:sdt>
      <w:r>
        <w:rPr>
          <w:sz w:val="22"/>
          <w:szCs w:val="22"/>
        </w:rPr>
        <w:t xml:space="preserve"> </w:t>
      </w:r>
      <w:r w:rsidRPr="007B6759">
        <w:rPr>
          <w:sz w:val="22"/>
          <w:szCs w:val="22"/>
        </w:rPr>
        <w:t xml:space="preserve">nata/o a </w:t>
      </w:r>
      <w:sdt>
        <w:sdtPr>
          <w:rPr>
            <w:sz w:val="22"/>
            <w:szCs w:val="22"/>
          </w:rPr>
          <w:id w:val="1799944915"/>
          <w:placeholder>
            <w:docPart w:val="DefaultPlaceholder_-1854013440"/>
          </w:placeholder>
        </w:sdtPr>
        <w:sdtContent>
          <w:r w:rsidRPr="007B6759">
            <w:rPr>
              <w:sz w:val="22"/>
              <w:szCs w:val="22"/>
            </w:rPr>
            <w:t>................</w:t>
          </w:r>
          <w:r>
            <w:rPr>
              <w:sz w:val="22"/>
              <w:szCs w:val="22"/>
            </w:rPr>
            <w:t>..........................</w:t>
          </w:r>
          <w:r w:rsidRPr="007B6759">
            <w:rPr>
              <w:sz w:val="22"/>
              <w:szCs w:val="22"/>
            </w:rPr>
            <w:t>...............</w:t>
          </w:r>
        </w:sdtContent>
      </w:sdt>
      <w:r w:rsidRPr="007B6759">
        <w:rPr>
          <w:sz w:val="22"/>
          <w:szCs w:val="22"/>
        </w:rPr>
        <w:t xml:space="preserve"> (</w:t>
      </w:r>
      <w:sdt>
        <w:sdtPr>
          <w:rPr>
            <w:sz w:val="22"/>
            <w:szCs w:val="22"/>
          </w:rPr>
          <w:id w:val="-1603950564"/>
          <w:placeholder>
            <w:docPart w:val="DefaultPlaceholder_-1854013440"/>
          </w:placeholder>
        </w:sdtPr>
        <w:sdtContent>
          <w:r w:rsidRPr="007B6759">
            <w:rPr>
              <w:sz w:val="22"/>
              <w:szCs w:val="22"/>
            </w:rPr>
            <w:t>...</w:t>
          </w:r>
        </w:sdtContent>
      </w:sdt>
      <w:r w:rsidRPr="007B6759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7B6759">
        <w:rPr>
          <w:sz w:val="22"/>
          <w:szCs w:val="22"/>
        </w:rPr>
        <w:t xml:space="preserve">il </w:t>
      </w:r>
      <w:sdt>
        <w:sdtPr>
          <w:rPr>
            <w:sz w:val="22"/>
            <w:szCs w:val="22"/>
          </w:rPr>
          <w:id w:val="-807705340"/>
          <w:placeholder>
            <w:docPart w:val="DefaultPlaceholder_-1854013440"/>
          </w:placeholder>
        </w:sdtPr>
        <w:sdtContent>
          <w:r w:rsidRPr="007B6759">
            <w:rPr>
              <w:sz w:val="22"/>
              <w:szCs w:val="22"/>
            </w:rPr>
            <w:t>.........................</w:t>
          </w:r>
        </w:sdtContent>
      </w:sdt>
      <w:r w:rsidRPr="007B6759">
        <w:rPr>
          <w:sz w:val="22"/>
          <w:szCs w:val="22"/>
        </w:rPr>
        <w:t xml:space="preserve"> e residente a </w:t>
      </w:r>
      <w:sdt>
        <w:sdtPr>
          <w:rPr>
            <w:sz w:val="22"/>
            <w:szCs w:val="22"/>
          </w:rPr>
          <w:id w:val="1900940955"/>
          <w:placeholder>
            <w:docPart w:val="DefaultPlaceholder_-1854013440"/>
          </w:placeholder>
        </w:sdtPr>
        <w:sdtContent>
          <w:r w:rsidRPr="007B6759">
            <w:rPr>
              <w:sz w:val="22"/>
              <w:szCs w:val="22"/>
            </w:rPr>
            <w:t>...............................................................</w:t>
          </w:r>
        </w:sdtContent>
      </w:sdt>
      <w:r w:rsidRPr="007B6759">
        <w:rPr>
          <w:sz w:val="22"/>
          <w:szCs w:val="22"/>
        </w:rPr>
        <w:t xml:space="preserve"> (</w:t>
      </w:r>
      <w:sdt>
        <w:sdtPr>
          <w:rPr>
            <w:sz w:val="22"/>
            <w:szCs w:val="22"/>
          </w:rPr>
          <w:id w:val="1007090654"/>
          <w:placeholder>
            <w:docPart w:val="DefaultPlaceholder_-1854013440"/>
          </w:placeholder>
        </w:sdtPr>
        <w:sdtContent>
          <w:r w:rsidRPr="007B6759">
            <w:rPr>
              <w:sz w:val="22"/>
              <w:szCs w:val="22"/>
            </w:rPr>
            <w:t>...</w:t>
          </w:r>
        </w:sdtContent>
      </w:sdt>
      <w:r w:rsidRPr="007B6759">
        <w:rPr>
          <w:sz w:val="22"/>
          <w:szCs w:val="22"/>
        </w:rPr>
        <w:t xml:space="preserve">) in via </w:t>
      </w:r>
      <w:sdt>
        <w:sdtPr>
          <w:rPr>
            <w:sz w:val="22"/>
            <w:szCs w:val="22"/>
          </w:rPr>
          <w:id w:val="1184625284"/>
          <w:placeholder>
            <w:docPart w:val="DefaultPlaceholder_-1854013440"/>
          </w:placeholder>
        </w:sdtPr>
        <w:sdtContent>
          <w:r w:rsidRPr="007B6759">
            <w:rPr>
              <w:sz w:val="22"/>
              <w:szCs w:val="22"/>
            </w:rPr>
            <w:t>.......................................................................</w:t>
          </w:r>
        </w:sdtContent>
      </w:sdt>
      <w:r w:rsidRPr="007B6759">
        <w:rPr>
          <w:sz w:val="22"/>
          <w:szCs w:val="22"/>
        </w:rPr>
        <w:t xml:space="preserve"> n. </w:t>
      </w:r>
      <w:sdt>
        <w:sdtPr>
          <w:rPr>
            <w:sz w:val="22"/>
            <w:szCs w:val="22"/>
          </w:rPr>
          <w:id w:val="1779377737"/>
          <w:placeholder>
            <w:docPart w:val="DefaultPlaceholder_-1854013440"/>
          </w:placeholder>
        </w:sdtPr>
        <w:sdtContent>
          <w:r w:rsidRPr="007B6759">
            <w:rPr>
              <w:sz w:val="22"/>
              <w:szCs w:val="22"/>
            </w:rPr>
            <w:t>......</w:t>
          </w:r>
        </w:sdtContent>
      </w:sdt>
      <w:r w:rsidRPr="007B6759">
        <w:rPr>
          <w:sz w:val="22"/>
          <w:szCs w:val="22"/>
        </w:rPr>
        <w:t xml:space="preserve"> di cittadinanza </w:t>
      </w:r>
      <w:sdt>
        <w:sdtPr>
          <w:rPr>
            <w:sz w:val="22"/>
            <w:szCs w:val="22"/>
          </w:rPr>
          <w:id w:val="296263207"/>
          <w:placeholder>
            <w:docPart w:val="DefaultPlaceholder_-1854013440"/>
          </w:placeholder>
        </w:sdtPr>
        <w:sdtContent>
          <w:r w:rsidRPr="007B6759">
            <w:rPr>
              <w:sz w:val="22"/>
              <w:szCs w:val="22"/>
            </w:rPr>
            <w:t>...........................</w:t>
          </w:r>
          <w:r>
            <w:rPr>
              <w:sz w:val="22"/>
              <w:szCs w:val="22"/>
            </w:rPr>
            <w:t>.....</w:t>
          </w:r>
          <w:r w:rsidRPr="007B6759">
            <w:rPr>
              <w:sz w:val="22"/>
              <w:szCs w:val="22"/>
            </w:rPr>
            <w:t>.,</w:t>
          </w:r>
        </w:sdtContent>
      </w:sdt>
      <w:r w:rsidRPr="007B6759">
        <w:rPr>
          <w:sz w:val="22"/>
          <w:szCs w:val="22"/>
        </w:rPr>
        <w:t xml:space="preserve"> </w:t>
      </w:r>
    </w:p>
    <w:p w14:paraId="019F6D0A" w14:textId="3137308D" w:rsidR="00014FC9" w:rsidRPr="00014FC9" w:rsidRDefault="00014FC9" w:rsidP="00014F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4FC9">
        <w:rPr>
          <w:rFonts w:ascii="Times New Roman" w:eastAsia="Times New Roman" w:hAnsi="Times New Roman"/>
          <w:sz w:val="24"/>
          <w:szCs w:val="24"/>
          <w:lang w:eastAsia="it-IT"/>
        </w:rPr>
        <w:t xml:space="preserve">in qualità di </w:t>
      </w:r>
      <w:r w:rsidRPr="00014FC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legale rappresentante</w:t>
      </w:r>
      <w:r w:rsidRPr="00014FC9">
        <w:rPr>
          <w:rFonts w:ascii="Times New Roman" w:eastAsia="Times New Roman" w:hAnsi="Times New Roman"/>
          <w:sz w:val="24"/>
          <w:szCs w:val="24"/>
          <w:lang w:eastAsia="it-IT"/>
        </w:rPr>
        <w:t xml:space="preserve"> dell’Ente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eastAsia="it-IT"/>
          </w:rPr>
          <w:id w:val="1520200250"/>
          <w:placeholder>
            <w:docPart w:val="DefaultPlaceholder_-1854013440"/>
          </w:placeholder>
        </w:sdtPr>
        <w:sdtEndPr>
          <w:rPr>
            <w:rFonts w:ascii="Calibri" w:eastAsia="Calibri" w:hAnsi="Calibri"/>
            <w:sz w:val="22"/>
            <w:szCs w:val="22"/>
            <w:lang w:eastAsia="en-US"/>
          </w:rPr>
        </w:sdtEndPr>
        <w:sdtContent>
          <w:r w:rsidRPr="007B6759">
            <w:t>.......................................................................</w:t>
          </w:r>
          <w:r>
            <w:t>.......................</w:t>
          </w:r>
        </w:sdtContent>
      </w:sdt>
    </w:p>
    <w:p w14:paraId="4BFB823E" w14:textId="39997711" w:rsidR="00E754C9" w:rsidRDefault="00014FC9" w:rsidP="001F7189">
      <w:pPr>
        <w:pStyle w:val="Default"/>
        <w:spacing w:line="264" w:lineRule="auto"/>
        <w:jc w:val="both"/>
        <w:rPr>
          <w:iCs/>
          <w:sz w:val="22"/>
          <w:szCs w:val="22"/>
        </w:rPr>
      </w:pPr>
      <w:r w:rsidRPr="00014FC9">
        <w:rPr>
          <w:iCs/>
          <w:sz w:val="22"/>
          <w:szCs w:val="22"/>
        </w:rPr>
        <w:t>consapevole delle responsabilità penali previste dall’art. 76 del D.P.R. 445/2000 in caso di dichiarazioni mendaci, falsità negli atti, uso di atti falsi</w:t>
      </w:r>
      <w:r>
        <w:rPr>
          <w:iCs/>
          <w:sz w:val="22"/>
          <w:szCs w:val="22"/>
        </w:rPr>
        <w:t xml:space="preserve">, </w:t>
      </w:r>
      <w:r w:rsidR="00E754C9" w:rsidRPr="007B6759">
        <w:rPr>
          <w:iCs/>
          <w:sz w:val="22"/>
          <w:szCs w:val="22"/>
        </w:rPr>
        <w:t xml:space="preserve">nonché della decadenza dai benefici eventualmente conseguiti in seguito a provvedimenti emessi sulla base di dichiarazioni non veritiere, così come previsto dall’art. 75 del D.P.R. n. 445/2000 </w:t>
      </w:r>
    </w:p>
    <w:p w14:paraId="0FE23656" w14:textId="77777777" w:rsidR="00A559ED" w:rsidRPr="007B6759" w:rsidRDefault="00A559ED" w:rsidP="001F7189">
      <w:pPr>
        <w:pStyle w:val="Default"/>
        <w:spacing w:line="264" w:lineRule="auto"/>
        <w:jc w:val="both"/>
        <w:rPr>
          <w:sz w:val="22"/>
          <w:szCs w:val="22"/>
        </w:rPr>
      </w:pPr>
    </w:p>
    <w:p w14:paraId="0AC067CF" w14:textId="77777777" w:rsidR="00E754C9" w:rsidRPr="007B6759" w:rsidRDefault="00E754C9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14:paraId="125B172A" w14:textId="77777777" w:rsidR="00E754C9" w:rsidRDefault="00E754C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14:paraId="4B946B1E" w14:textId="77777777" w:rsidR="00E754C9" w:rsidRDefault="00E754C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i seguenti stati, qualità personali o fatti</w:t>
      </w:r>
      <w:r w:rsidRPr="00694C54">
        <w:rPr>
          <w:bCs/>
          <w:sz w:val="22"/>
          <w:szCs w:val="22"/>
          <w:vertAlign w:val="superscript"/>
        </w:rPr>
        <w:t>1</w:t>
      </w:r>
    </w:p>
    <w:p w14:paraId="17DE34F8" w14:textId="77777777" w:rsidR="00E754C9" w:rsidRDefault="00E754C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267D0983" w14:textId="77777777" w:rsidR="00014FC9" w:rsidRPr="00014FC9" w:rsidRDefault="00014FC9" w:rsidP="00014FC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iCs/>
          <w:color w:val="000000"/>
        </w:rPr>
      </w:pPr>
      <w:r w:rsidRPr="00014FC9">
        <w:rPr>
          <w:rFonts w:ascii="Arial" w:hAnsi="Arial" w:cs="Arial"/>
          <w:iCs/>
          <w:color w:val="000000"/>
        </w:rPr>
        <w:t xml:space="preserve">di essere in possesso dei requisiti di partecipazione previsti dall’avviso pubblico del 18/07/2025 per la selezione di leader di canto nell’ambito del progetto “Music and </w:t>
      </w:r>
      <w:proofErr w:type="spellStart"/>
      <w:r w:rsidRPr="00014FC9">
        <w:rPr>
          <w:rFonts w:ascii="Arial" w:hAnsi="Arial" w:cs="Arial"/>
          <w:iCs/>
          <w:color w:val="000000"/>
        </w:rPr>
        <w:t>Motherhood</w:t>
      </w:r>
      <w:proofErr w:type="spellEnd"/>
      <w:r w:rsidRPr="00014FC9">
        <w:rPr>
          <w:rFonts w:ascii="Arial" w:hAnsi="Arial" w:cs="Arial"/>
          <w:iCs/>
          <w:color w:val="000000"/>
        </w:rPr>
        <w:t>”;</w:t>
      </w:r>
    </w:p>
    <w:p w14:paraId="25E2A575" w14:textId="77777777" w:rsidR="00014FC9" w:rsidRPr="00014FC9" w:rsidRDefault="00014FC9" w:rsidP="00014FC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iCs/>
          <w:color w:val="000000"/>
        </w:rPr>
      </w:pPr>
      <w:r w:rsidRPr="00014FC9">
        <w:rPr>
          <w:rFonts w:ascii="Arial" w:hAnsi="Arial" w:cs="Arial"/>
          <w:iCs/>
          <w:color w:val="000000"/>
        </w:rPr>
        <w:t>che l’Ente rappresentato ha comprovata esperienza nella conduzione di gruppi di canto, in particolare in ambiti educativi, sociali o sanitari;</w:t>
      </w:r>
    </w:p>
    <w:p w14:paraId="02F23C32" w14:textId="77777777" w:rsidR="00014FC9" w:rsidRPr="00014FC9" w:rsidRDefault="00014FC9" w:rsidP="00014FC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iCs/>
          <w:color w:val="000000"/>
        </w:rPr>
      </w:pPr>
      <w:r w:rsidRPr="00014FC9">
        <w:rPr>
          <w:rFonts w:ascii="Arial" w:hAnsi="Arial" w:cs="Arial"/>
          <w:iCs/>
          <w:color w:val="000000"/>
        </w:rPr>
        <w:t>che il/la referente indicato/a nella domanda è in possesso di adeguate competenze musicali ed esperienze con mamme, bambini o gruppi vulnerabili;</w:t>
      </w:r>
    </w:p>
    <w:p w14:paraId="4895A32F" w14:textId="54B4B121" w:rsidR="009E1668" w:rsidRDefault="00014FC9" w:rsidP="009E166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iCs/>
          <w:color w:val="000000"/>
        </w:rPr>
      </w:pPr>
      <w:r w:rsidRPr="00014FC9">
        <w:rPr>
          <w:rFonts w:ascii="Arial" w:hAnsi="Arial" w:cs="Arial"/>
          <w:iCs/>
          <w:color w:val="000000"/>
        </w:rPr>
        <w:t>di essere disponibile a garantire la frequenza del corso di formazione organizzato dall’Istituto Superiore di Sanità e la conduzione delle attività previste dal progetto per l’intera durata.</w:t>
      </w:r>
    </w:p>
    <w:sdt>
      <w:sdtPr>
        <w:rPr>
          <w:rFonts w:ascii="Arial" w:hAnsi="Arial" w:cs="Arial"/>
          <w:iCs/>
          <w:color w:val="000000"/>
        </w:rPr>
        <w:id w:val="1367405988"/>
        <w:placeholder>
          <w:docPart w:val="DefaultPlaceholder_-1854013440"/>
        </w:placeholder>
      </w:sdtPr>
      <w:sdtContent>
        <w:p w14:paraId="32FC23EB" w14:textId="43B8EF48" w:rsidR="009E1668" w:rsidRPr="00014FC9" w:rsidRDefault="009E1668" w:rsidP="009E1668">
          <w:pPr>
            <w:numPr>
              <w:ilvl w:val="0"/>
              <w:numId w:val="2"/>
            </w:numPr>
            <w:spacing w:before="100" w:beforeAutospacing="1" w:after="100" w:afterAutospacing="1"/>
            <w:jc w:val="both"/>
            <w:rPr>
              <w:rFonts w:ascii="Arial" w:hAnsi="Arial" w:cs="Arial"/>
              <w:iCs/>
              <w:color w:val="000000"/>
            </w:rPr>
          </w:pPr>
          <w:r>
            <w:rPr>
              <w:rFonts w:ascii="Arial" w:hAnsi="Arial" w:cs="Arial"/>
              <w:iCs/>
              <w:color w:val="00000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9917149" w14:textId="3F251A2E" w:rsidR="00E754C9" w:rsidRDefault="00E754C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Luogo </w:t>
      </w:r>
      <w:sdt>
        <w:sdtPr>
          <w:rPr>
            <w:sz w:val="22"/>
            <w:szCs w:val="22"/>
          </w:rPr>
          <w:id w:val="450131245"/>
          <w:placeholder>
            <w:docPart w:val="DefaultPlaceholder_-1854013440"/>
          </w:placeholder>
        </w:sdtPr>
        <w:sdtContent>
          <w:r>
            <w:rPr>
              <w:sz w:val="22"/>
              <w:szCs w:val="22"/>
            </w:rPr>
            <w:t>...........................................</w:t>
          </w:r>
        </w:sdtContent>
      </w:sdt>
    </w:p>
    <w:p w14:paraId="7BB3C4D9" w14:textId="34AFC830" w:rsidR="00E754C9" w:rsidRPr="007B6759" w:rsidRDefault="00E754C9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sdt>
        <w:sdtPr>
          <w:rPr>
            <w:sz w:val="22"/>
            <w:szCs w:val="22"/>
          </w:rPr>
          <w:id w:val="-1388408527"/>
          <w:placeholder>
            <w:docPart w:val="DefaultPlaceholder_-1854013440"/>
          </w:placeholder>
        </w:sdtPr>
        <w:sdtContent>
          <w:r>
            <w:rPr>
              <w:sz w:val="22"/>
              <w:szCs w:val="22"/>
            </w:rPr>
            <w:t>..............................</w:t>
          </w:r>
        </w:sdtContent>
      </w:sdt>
    </w:p>
    <w:p w14:paraId="3A93B60A" w14:textId="77777777" w:rsidR="00E754C9" w:rsidRPr="007B6759" w:rsidRDefault="00E754C9" w:rsidP="007B6759">
      <w:pPr>
        <w:pStyle w:val="Default"/>
        <w:spacing w:line="264" w:lineRule="auto"/>
        <w:rPr>
          <w:sz w:val="22"/>
          <w:szCs w:val="22"/>
        </w:rPr>
      </w:pPr>
    </w:p>
    <w:p w14:paraId="4FBB6530" w14:textId="54BA7126" w:rsidR="00E754C9" w:rsidRDefault="00E754C9" w:rsidP="007B6759">
      <w:pPr>
        <w:pStyle w:val="Default"/>
        <w:spacing w:line="264" w:lineRule="auto"/>
        <w:ind w:left="5103"/>
        <w:jc w:val="center"/>
        <w:rPr>
          <w:sz w:val="22"/>
          <w:szCs w:val="22"/>
          <w:vertAlign w:val="superscript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14:paraId="0F939F04" w14:textId="77777777" w:rsidR="00014FC9" w:rsidRPr="007B6759" w:rsidRDefault="00014FC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6325CE2F" w14:textId="587EC431" w:rsidR="00E754C9" w:rsidRDefault="00014FC9" w:rsidP="00014FC9">
      <w:pPr>
        <w:pStyle w:val="Default"/>
        <w:ind w:left="2977"/>
        <w:jc w:val="right"/>
        <w:rPr>
          <w:sz w:val="22"/>
          <w:szCs w:val="22"/>
        </w:rPr>
      </w:pPr>
      <w:r w:rsidRPr="00014FC9">
        <w:rPr>
          <w:rFonts w:ascii="Times New Roman" w:eastAsia="Times New Roman" w:hAnsi="Times New Roman"/>
          <w:b/>
          <w:bCs/>
          <w:lang w:eastAsia="it-IT"/>
        </w:rPr>
        <w:t xml:space="preserve">Firma </w:t>
      </w:r>
      <w:r w:rsidR="00A559ED" w:rsidRPr="00014FC9">
        <w:rPr>
          <w:rFonts w:ascii="Times New Roman" w:eastAsia="Times New Roman" w:hAnsi="Times New Roman"/>
          <w:b/>
          <w:bCs/>
          <w:lang w:eastAsia="it-IT"/>
        </w:rPr>
        <w:t>leggibile</w:t>
      </w:r>
      <w:r w:rsidR="00A559ED" w:rsidRPr="00014FC9">
        <w:rPr>
          <w:rFonts w:ascii="Times New Roman" w:eastAsia="Times New Roman" w:hAnsi="Times New Roman"/>
          <w:lang w:eastAsia="it-IT"/>
        </w:rPr>
        <w:t>:</w:t>
      </w:r>
      <w:r w:rsidR="00A559ED">
        <w:rPr>
          <w:sz w:val="22"/>
          <w:szCs w:val="22"/>
        </w:rPr>
        <w:t xml:space="preserve"> ..........................</w:t>
      </w:r>
      <w:r w:rsidR="00E754C9" w:rsidRPr="007B6759">
        <w:rPr>
          <w:sz w:val="22"/>
          <w:szCs w:val="22"/>
        </w:rPr>
        <w:t>…………………</w:t>
      </w:r>
    </w:p>
    <w:p w14:paraId="2811E3EF" w14:textId="77777777" w:rsidR="00014FC9" w:rsidRPr="00014FC9" w:rsidRDefault="00014FC9" w:rsidP="00014F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4FC9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(Allegare copia di un documento d’identità valido)</w:t>
      </w:r>
    </w:p>
    <w:p w14:paraId="07CEEAC9" w14:textId="77777777" w:rsidR="00014FC9" w:rsidRPr="007B6759" w:rsidRDefault="00014FC9" w:rsidP="00014FC9">
      <w:pPr>
        <w:pStyle w:val="Default"/>
        <w:spacing w:line="264" w:lineRule="auto"/>
        <w:ind w:left="2977"/>
        <w:jc w:val="center"/>
        <w:rPr>
          <w:sz w:val="22"/>
          <w:szCs w:val="22"/>
        </w:rPr>
      </w:pPr>
    </w:p>
    <w:p w14:paraId="57C54172" w14:textId="77777777" w:rsidR="00E754C9" w:rsidRDefault="00E754C9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CED017F" w14:textId="0602C53F" w:rsidR="00E754C9" w:rsidRDefault="00E754C9" w:rsidP="00014FC9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014FC9">
        <w:rPr>
          <w:rFonts w:ascii="Arial" w:hAnsi="Arial" w:cs="Arial"/>
          <w:iCs/>
          <w:color w:val="000000"/>
        </w:rPr>
        <w:t>Ai sensi del Regolamento UE 2016/679 s’informa che i dati e le informazioni raccolti nella presente dichiarazione verranno utilizzati unicamente per le finalità per le quali sono state acquisiti.</w:t>
      </w:r>
    </w:p>
    <w:p w14:paraId="3355AC39" w14:textId="77777777" w:rsidR="009E1668" w:rsidRPr="009E1668" w:rsidRDefault="009E1668" w:rsidP="00014FC9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14:paraId="041869AF" w14:textId="77777777" w:rsidR="00A559ED" w:rsidRDefault="00A559ED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B5F6950" w14:textId="744B340A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center"/>
        <w:rPr>
          <w:b/>
          <w:bCs/>
          <w:sz w:val="20"/>
          <w:szCs w:val="20"/>
        </w:rPr>
      </w:pPr>
      <w:r w:rsidRPr="0006556A">
        <w:rPr>
          <w:b/>
          <w:bCs/>
          <w:sz w:val="20"/>
          <w:szCs w:val="20"/>
        </w:rPr>
        <w:lastRenderedPageBreak/>
        <w:t>NOTE</w:t>
      </w:r>
    </w:p>
    <w:p w14:paraId="75094562" w14:textId="77777777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2"/>
          <w:szCs w:val="20"/>
          <w:vertAlign w:val="superscript"/>
        </w:rPr>
        <w:t>1</w:t>
      </w:r>
      <w:r w:rsidRPr="0006556A">
        <w:rPr>
          <w:sz w:val="20"/>
          <w:szCs w:val="20"/>
        </w:rPr>
        <w:t xml:space="preserve"> La dichiarazione sostitutiva di atto notorio può concernere stati, qualità personali o fatti, non compresi fra quelli autocertificabili, che siano a diretta conoscenza dell’interessato. </w:t>
      </w:r>
    </w:p>
    <w:p w14:paraId="7FB7C90B" w14:textId="77777777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Tale dichiarazione può riguardare anche stati, qualità personali e fatti relativi ad altri soggetti di cui il dichiarante abbia diretta conoscenza. </w:t>
      </w:r>
    </w:p>
    <w:p w14:paraId="48A8A25B" w14:textId="77777777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b/>
          <w:bCs/>
          <w:sz w:val="20"/>
          <w:szCs w:val="20"/>
        </w:rPr>
      </w:pPr>
    </w:p>
    <w:p w14:paraId="0869648A" w14:textId="77777777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bCs/>
          <w:sz w:val="20"/>
          <w:szCs w:val="20"/>
        </w:rPr>
        <w:t xml:space="preserve">Esemplificazione di stati, qualità personali e fatti per i quali è consentita la dichiarazione sostitutiva dell’atto di notorietà ai sensi dell’articolo 47 del D.P.R. 445/2000: </w:t>
      </w:r>
    </w:p>
    <w:p w14:paraId="4E42AFB0" w14:textId="77777777"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professione esercitata, incarichi assunti, attività lavorativa prestata, destinazioni di servizio, stato di apprendista, praticante, di tirocinante, ovvero esaurimento dell’apprendistato e del tirocinio;</w:t>
      </w:r>
    </w:p>
    <w:p w14:paraId="6F5ADD8F" w14:textId="77777777"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appartenenza a gruppi o a categorie; </w:t>
      </w:r>
    </w:p>
    <w:p w14:paraId="0BF2A300" w14:textId="77777777"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conseguimento di borse di studio, esito concorsi; </w:t>
      </w:r>
    </w:p>
    <w:p w14:paraId="7663E7C6" w14:textId="77777777"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qualità di erede, di legatario, di fideiussore, di proprietario, di locatore, di affittuario, nonché l’ammontare delle eventuali quote o canoni così conseguiti, ogni attestazione relativa alla costituzione, traslazione o estinzione di diritti reali su beni immobili o mobili registrati; </w:t>
      </w:r>
    </w:p>
    <w:p w14:paraId="71BFA0A5" w14:textId="77777777"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qualità di invalido riconosciuto e tipo, classe e natura dell’invalidità; </w:t>
      </w:r>
    </w:p>
    <w:p w14:paraId="5F82D4BF" w14:textId="77777777"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mutui o prestiti contratti con istituti di credito o enti pubblici, condizione di debitore o creditore, spese effettuate o danni subiti e relativi rimborsi e risarcimenti, contributi ricevuti; </w:t>
      </w:r>
    </w:p>
    <w:p w14:paraId="39289880" w14:textId="77777777"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titolarità di licenze, autorizzazioni amministrative e consimili atti di assenso; </w:t>
      </w:r>
    </w:p>
    <w:p w14:paraId="656F3CAA" w14:textId="77777777"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domicilio professionale; </w:t>
      </w:r>
    </w:p>
    <w:p w14:paraId="7777419C" w14:textId="77777777"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accadimenti della vita reale: morte, terremoto, acquisto di un bene, vendita di un bene; </w:t>
      </w:r>
    </w:p>
    <w:p w14:paraId="351D078A" w14:textId="77777777"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smarrimento del documento di riconoscimento ma solo nel caso in cui la legge non preveda la denuncia all’Autorità Giudiziaria. </w:t>
      </w:r>
    </w:p>
    <w:p w14:paraId="35B71B5D" w14:textId="77777777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4CA19DA5" w14:textId="77777777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Ai sensi dell’art. 19 del D.P.R. n. 445/2000, è possibile attestare con una dichiarazione sostitutiva di atto notorio la conformità all’originale della copia di un atto o documento conservato o rilasciato da una pubblica amministrazione, della copia di una pubblicazione, della copia di titoli di studio o di servizio o della copia di documenti fiscali che devono essere obbligatoriamente conservati dai privati (es. fatture, ricevute fiscali, ricevute dei pagamenti in banca sulla base della dichiarazione dei redditi). </w:t>
      </w:r>
    </w:p>
    <w:p w14:paraId="6F299B21" w14:textId="77777777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2A31392D" w14:textId="77777777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Ai sensi dell’articolo 3 del D.P.R. n. 445/2000, nel caso in cui le dichiarazioni sostitutive di atto notorio siano presentate da cittadini dell’Unione Europea si applicano le stesse modalità previste per i cittadini italiani. </w:t>
      </w:r>
    </w:p>
    <w:p w14:paraId="3D6B3450" w14:textId="77777777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I cittadini extracomunitari regolarmente soggiornanti in Italia possono utilizzare le dichiarazioni sostitutive di atto notorio limitatamente ai casi in cui si tratti di comprovare stati, fatti e qualità personali attestabili da parte di soggetti pubblici italiani e in tutti quei casi in cui ciò sia previsto da apposite convenzioni internazionali fra l’Italia e il Paese di provenienza del dichiarante.</w:t>
      </w:r>
    </w:p>
    <w:p w14:paraId="54C2A70B" w14:textId="77777777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4A8F43DC" w14:textId="77777777"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752B3A37" w14:textId="77777777" w:rsidR="00E754C9" w:rsidRPr="0006556A" w:rsidRDefault="00E754C9" w:rsidP="00F7364D">
      <w:pPr>
        <w:tabs>
          <w:tab w:val="left" w:pos="284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620983">
        <w:rPr>
          <w:rFonts w:ascii="Arial" w:hAnsi="Arial" w:cs="Arial"/>
          <w:szCs w:val="20"/>
          <w:vertAlign w:val="superscript"/>
        </w:rPr>
        <w:t>2</w:t>
      </w:r>
      <w:r w:rsidRPr="0006556A">
        <w:rPr>
          <w:rFonts w:ascii="Arial" w:hAnsi="Arial" w:cs="Arial"/>
          <w:sz w:val="20"/>
          <w:szCs w:val="20"/>
        </w:rPr>
        <w:t xml:space="preserve"> La dichiarazione può essere sottoscritta in presenza del dipendente addetto,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E754C9" w:rsidRPr="0006556A" w:rsidSect="00F45C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F4CC3"/>
    <w:multiLevelType w:val="multilevel"/>
    <w:tmpl w:val="1294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87883">
    <w:abstractNumId w:val="0"/>
  </w:num>
  <w:num w:numId="2" w16cid:durableId="11391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14FC9"/>
    <w:rsid w:val="00041182"/>
    <w:rsid w:val="0006556A"/>
    <w:rsid w:val="000E05D6"/>
    <w:rsid w:val="001531DB"/>
    <w:rsid w:val="00153249"/>
    <w:rsid w:val="00174512"/>
    <w:rsid w:val="001F7189"/>
    <w:rsid w:val="00231745"/>
    <w:rsid w:val="0028772F"/>
    <w:rsid w:val="004777A3"/>
    <w:rsid w:val="004E4803"/>
    <w:rsid w:val="004F1C22"/>
    <w:rsid w:val="005510D1"/>
    <w:rsid w:val="005D6B7A"/>
    <w:rsid w:val="005E54A1"/>
    <w:rsid w:val="00620983"/>
    <w:rsid w:val="00694C54"/>
    <w:rsid w:val="006E7B9C"/>
    <w:rsid w:val="00764A24"/>
    <w:rsid w:val="007B6759"/>
    <w:rsid w:val="00897A32"/>
    <w:rsid w:val="00996671"/>
    <w:rsid w:val="009A6F2A"/>
    <w:rsid w:val="009B7522"/>
    <w:rsid w:val="009C0BD6"/>
    <w:rsid w:val="009E1668"/>
    <w:rsid w:val="00A12C97"/>
    <w:rsid w:val="00A559ED"/>
    <w:rsid w:val="00AD636D"/>
    <w:rsid w:val="00C569F7"/>
    <w:rsid w:val="00DF6B8D"/>
    <w:rsid w:val="00E6119B"/>
    <w:rsid w:val="00E754C9"/>
    <w:rsid w:val="00F45C8E"/>
    <w:rsid w:val="00F55B74"/>
    <w:rsid w:val="00F7364D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2E594"/>
  <w15:docId w15:val="{29D2FF35-BB33-4BAC-A971-E51CD328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C8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E05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14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014FC9"/>
    <w:rPr>
      <w:b/>
      <w:bCs/>
    </w:rPr>
  </w:style>
  <w:style w:type="character" w:styleId="Enfasicorsivo">
    <w:name w:val="Emphasis"/>
    <w:uiPriority w:val="20"/>
    <w:qFormat/>
    <w:locked/>
    <w:rsid w:val="00014FC9"/>
    <w:rPr>
      <w:i/>
      <w:iCs/>
    </w:rPr>
  </w:style>
  <w:style w:type="character" w:styleId="Testosegnaposto">
    <w:name w:val="Placeholder Text"/>
    <w:basedOn w:val="Carpredefinitoparagrafo"/>
    <w:uiPriority w:val="99"/>
    <w:semiHidden/>
    <w:rsid w:val="005D6B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0C0526-A076-4713-AD2D-6C1493039200}"/>
      </w:docPartPr>
      <w:docPartBody>
        <w:p w:rsidR="00000000" w:rsidRDefault="00702005">
          <w:r w:rsidRPr="00B229A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05"/>
    <w:rsid w:val="00702005"/>
    <w:rsid w:val="00901B56"/>
    <w:rsid w:val="00F5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020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815</Words>
  <Characters>4650</Characters>
  <Application>Microsoft Office Word</Application>
  <DocSecurity>0</DocSecurity>
  <Lines>38</Lines>
  <Paragraphs>10</Paragraphs>
  <ScaleCrop>false</ScaleCrop>
  <Company>CCIAA di Bergamo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NOTORIO</dc:title>
  <dc:subject/>
  <dc:creator>carla rodigari</dc:creator>
  <cp:keywords/>
  <dc:description/>
  <cp:lastModifiedBy>Baracco Silvia</cp:lastModifiedBy>
  <cp:revision>6</cp:revision>
  <dcterms:created xsi:type="dcterms:W3CDTF">2025-07-15T12:31:00Z</dcterms:created>
  <dcterms:modified xsi:type="dcterms:W3CDTF">2025-07-18T07:28:00Z</dcterms:modified>
</cp:coreProperties>
</file>