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A6B62" w14:textId="77777777" w:rsidR="00453557" w:rsidRDefault="00C55F84">
      <w:pPr>
        <w:pStyle w:val="Corpotesto"/>
        <w:ind w:left="234"/>
        <w:rPr>
          <w:sz w:val="20"/>
        </w:rPr>
      </w:pPr>
      <w:r>
        <w:rPr>
          <w:noProof/>
          <w:lang w:eastAsia="it-IT"/>
        </w:rPr>
        <w:pict w14:anchorId="3FCB48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i1025" type="#_x0000_t75" style="width:472.5pt;height:36.75pt;visibility:visible">
            <v:imagedata r:id="rId5" o:title=""/>
          </v:shape>
        </w:pict>
      </w:r>
    </w:p>
    <w:p w14:paraId="263678B4" w14:textId="77777777" w:rsidR="00453557" w:rsidRDefault="00C55F84">
      <w:pPr>
        <w:pStyle w:val="Corpotesto"/>
        <w:rPr>
          <w:sz w:val="20"/>
        </w:rPr>
      </w:pPr>
      <w:r>
        <w:rPr>
          <w:noProof/>
          <w:lang w:eastAsia="it-IT"/>
        </w:rPr>
        <w:pict w14:anchorId="7497508A">
          <v:shape id="Immagine2" o:spid="_x0000_s1026" type="#_x0000_t75" style="position:absolute;margin-left:411.2pt;margin-top:7.95pt;width:76.35pt;height:51.75pt;z-index:251658240;visibility:visible;mso-wrap-distance-left:0;mso-wrap-distance-right:0" o:allowincell="f">
            <v:imagedata r:id="rId6" o:title=""/>
            <w10:wrap type="square" side="largest"/>
          </v:shape>
        </w:pict>
      </w:r>
    </w:p>
    <w:p w14:paraId="12C14CA9" w14:textId="77777777" w:rsidR="00453557" w:rsidRDefault="00C55F84">
      <w:pPr>
        <w:pStyle w:val="Corpotesto"/>
        <w:rPr>
          <w:sz w:val="26"/>
        </w:rPr>
      </w:pPr>
      <w:r>
        <w:pict w14:anchorId="6BF9C514">
          <v:shape id="_x0000_i1026" type="#_x0000_t75" style="width:116.25pt;height:34.5pt">
            <v:imagedata r:id="rId7" o:title=""/>
          </v:shape>
        </w:pict>
      </w:r>
    </w:p>
    <w:p w14:paraId="1CA6BCDF" w14:textId="77777777" w:rsidR="00453557" w:rsidRDefault="00453557">
      <w:pPr>
        <w:pStyle w:val="Titolo"/>
      </w:pPr>
    </w:p>
    <w:p w14:paraId="7DBA6323" w14:textId="77777777" w:rsidR="00B80260" w:rsidRPr="009E4A88" w:rsidRDefault="00B80260" w:rsidP="00B80260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9E4A88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PNRR - INTERVENTO M6.C2 - 1.1.1 - CUP G91B21007830005</w:t>
      </w:r>
    </w:p>
    <w:p w14:paraId="7DC09944" w14:textId="77777777" w:rsidR="0029412F" w:rsidRDefault="0029412F" w:rsidP="0029412F">
      <w:pPr>
        <w:jc w:val="both"/>
        <w:rPr>
          <w:rFonts w:ascii="Arial" w:hAnsi="Arial" w:cs="Arial"/>
          <w:b/>
          <w:bCs/>
          <w:color w:val="000000"/>
        </w:rPr>
      </w:pPr>
      <w:r w:rsidRPr="009E4A88">
        <w:rPr>
          <w:rFonts w:ascii="Arial" w:hAnsi="Arial" w:cs="Arial"/>
          <w:b/>
          <w:color w:val="222222"/>
        </w:rPr>
        <w:t xml:space="preserve">FORNITURA </w:t>
      </w:r>
      <w:r w:rsidRPr="009E4A88">
        <w:rPr>
          <w:rFonts w:ascii="Arial" w:hAnsi="Arial" w:cs="Arial"/>
          <w:b/>
          <w:bCs/>
          <w:color w:val="000000"/>
        </w:rPr>
        <w:t>DI</w:t>
      </w:r>
      <w:r>
        <w:rPr>
          <w:rFonts w:ascii="Arial" w:hAnsi="Arial" w:cs="Arial"/>
          <w:b/>
          <w:bCs/>
          <w:color w:val="000000"/>
        </w:rPr>
        <w:t xml:space="preserve"> N. 10 SCANNER LECTOR K2s BASE OCCORRENTI PER L’ASL CN2 ALBA – BRA.</w:t>
      </w:r>
    </w:p>
    <w:p w14:paraId="5D1A5E47" w14:textId="78089399" w:rsidR="0029412F" w:rsidRDefault="0029412F" w:rsidP="0029412F">
      <w:pPr>
        <w:ind w:left="1072" w:right="117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T.D. MEPA N.  </w:t>
      </w:r>
      <w:r w:rsidR="00C55F84" w:rsidRPr="00C55F84">
        <w:rPr>
          <w:rFonts w:ascii="Arial" w:hAnsi="Arial" w:cs="Arial"/>
          <w:b/>
          <w:bCs/>
          <w:color w:val="000000"/>
        </w:rPr>
        <w:t xml:space="preserve">5447529                             </w:t>
      </w:r>
      <w:r>
        <w:rPr>
          <w:rFonts w:ascii="Arial" w:hAnsi="Arial" w:cs="Arial"/>
          <w:b/>
          <w:bCs/>
          <w:color w:val="000000"/>
        </w:rPr>
        <w:t xml:space="preserve">                         .</w:t>
      </w:r>
    </w:p>
    <w:p w14:paraId="036995A0" w14:textId="68569837" w:rsidR="00453557" w:rsidRDefault="00453557" w:rsidP="0029412F">
      <w:pPr>
        <w:ind w:left="1072" w:right="1170"/>
        <w:jc w:val="center"/>
        <w:rPr>
          <w:b/>
          <w:sz w:val="20"/>
        </w:rPr>
      </w:pPr>
      <w:r>
        <w:rPr>
          <w:b/>
          <w:sz w:val="20"/>
        </w:rPr>
        <w:t>DICHIARAZIONE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dell’art.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47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44"/>
          <w:sz w:val="20"/>
        </w:rPr>
        <w:t xml:space="preserve"> </w:t>
      </w:r>
      <w:r>
        <w:rPr>
          <w:b/>
          <w:sz w:val="20"/>
        </w:rPr>
        <w:t>D.L.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77/2021</w:t>
      </w:r>
    </w:p>
    <w:p w14:paraId="049DBF05" w14:textId="77777777" w:rsidR="00453557" w:rsidRDefault="00453557">
      <w:pPr>
        <w:pStyle w:val="Corpotesto"/>
        <w:spacing w:before="159"/>
        <w:ind w:left="140" w:right="232"/>
        <w:jc w:val="both"/>
      </w:pPr>
    </w:p>
    <w:p w14:paraId="32B5D685" w14:textId="77777777" w:rsidR="00453557" w:rsidRDefault="00453557">
      <w:pPr>
        <w:pStyle w:val="Corpotesto"/>
        <w:spacing w:before="159"/>
        <w:ind w:right="232"/>
        <w:jc w:val="both"/>
      </w:pPr>
      <w:r>
        <w:tab/>
        <w:t>Il sottoscritto        nato a        C.F.        domiciliato</w:t>
      </w:r>
      <w:r>
        <w:rPr>
          <w:spacing w:val="1"/>
        </w:rPr>
        <w:t xml:space="preserve"> </w:t>
      </w:r>
      <w:r>
        <w:t>per la carica presso la sede societaria ove appresso, nella sua qualità di           e legale</w:t>
      </w:r>
      <w:r>
        <w:rPr>
          <w:spacing w:val="1"/>
        </w:rPr>
        <w:t xml:space="preserve"> </w:t>
      </w:r>
      <w:r>
        <w:t>rappresentante avente</w:t>
      </w:r>
      <w:r>
        <w:rPr>
          <w:spacing w:val="1"/>
        </w:rPr>
        <w:t xml:space="preserve"> </w:t>
      </w:r>
      <w:r>
        <w:t>i poteri necessari per</w:t>
      </w:r>
      <w:r>
        <w:rPr>
          <w:spacing w:val="1"/>
        </w:rPr>
        <w:t xml:space="preserve"> </w:t>
      </w:r>
      <w:r>
        <w:t>impegnare</w:t>
      </w:r>
      <w:r>
        <w:rPr>
          <w:spacing w:val="1"/>
        </w:rPr>
        <w:t xml:space="preserve">          </w:t>
      </w:r>
      <w:r>
        <w:t>nella presente</w:t>
      </w:r>
      <w:r>
        <w:rPr>
          <w:spacing w:val="1"/>
        </w:rPr>
        <w:t xml:space="preserve"> </w:t>
      </w:r>
      <w:r>
        <w:t>procedura,</w:t>
      </w:r>
      <w:r>
        <w:rPr>
          <w:spacing w:val="49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 xml:space="preserve">sede in                iscritta al Registro delle Imprese di </w:t>
      </w:r>
      <w:r>
        <w:rPr>
          <w:spacing w:val="1"/>
        </w:rPr>
        <w:t xml:space="preserve">          </w:t>
      </w:r>
      <w:r>
        <w:t>codice</w:t>
      </w:r>
      <w:r>
        <w:rPr>
          <w:spacing w:val="1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             </w:t>
      </w:r>
      <w:r>
        <w:t>CCNL</w:t>
      </w:r>
      <w:r>
        <w:rPr>
          <w:spacing w:val="1"/>
        </w:rPr>
        <w:t xml:space="preserve">                </w:t>
      </w:r>
      <w:r>
        <w:t>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partecipa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iniziativa</w:t>
      </w:r>
      <w:r>
        <w:rPr>
          <w:spacing w:val="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SINGOLO OPERATORE ECONOMICO</w:t>
      </w:r>
    </w:p>
    <w:p w14:paraId="04F36C89" w14:textId="77777777" w:rsidR="00453557" w:rsidRDefault="00453557">
      <w:pPr>
        <w:spacing w:before="61"/>
        <w:ind w:left="140"/>
        <w:jc w:val="both"/>
      </w:pPr>
      <w:r>
        <w:t>(</w:t>
      </w:r>
      <w:r>
        <w:rPr>
          <w:rFonts w:ascii="Trebuchet MS" w:hAnsi="Trebuchet MS"/>
          <w:b/>
          <w:i/>
          <w:color w:val="0000FF"/>
          <w:sz w:val="20"/>
        </w:rPr>
        <w:t>INDICARE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UNA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DELLE</w:t>
      </w:r>
      <w:r>
        <w:rPr>
          <w:rFonts w:ascii="Trebuchet MS" w:hAnsi="Trebuchet MS"/>
          <w:b/>
          <w:i/>
          <w:color w:val="0000FF"/>
          <w:spacing w:val="-3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FORME</w:t>
      </w:r>
      <w:r>
        <w:rPr>
          <w:rFonts w:ascii="Trebuchet MS" w:hAnsi="Trebuchet MS"/>
          <w:b/>
          <w:i/>
          <w:color w:val="0000FF"/>
          <w:spacing w:val="-5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DI</w:t>
      </w:r>
      <w:r>
        <w:rPr>
          <w:rFonts w:ascii="Trebuchet MS" w:hAnsi="Trebuchet MS"/>
          <w:b/>
          <w:i/>
          <w:color w:val="0000FF"/>
          <w:spacing w:val="-1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PARTECIPAZIONE</w:t>
      </w:r>
      <w:r>
        <w:rPr>
          <w:rFonts w:ascii="Trebuchet MS" w:hAnsi="Trebuchet MS"/>
          <w:b/>
          <w:i/>
          <w:color w:val="0000FF"/>
          <w:spacing w:val="-1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DI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CUI</w:t>
      </w:r>
      <w:r>
        <w:rPr>
          <w:rFonts w:ascii="Trebuchet MS" w:hAnsi="Trebuchet MS"/>
          <w:b/>
          <w:i/>
          <w:color w:val="0000FF"/>
          <w:spacing w:val="-3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ALL’ART.</w:t>
      </w:r>
      <w:r>
        <w:rPr>
          <w:rFonts w:ascii="Trebuchet MS" w:hAnsi="Trebuchet MS"/>
          <w:b/>
          <w:i/>
          <w:color w:val="0000FF"/>
          <w:spacing w:val="-3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45,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COMMA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2,</w:t>
      </w:r>
      <w:r>
        <w:rPr>
          <w:rFonts w:ascii="Trebuchet MS" w:hAnsi="Trebuchet MS"/>
          <w:b/>
          <w:i/>
          <w:color w:val="0000FF"/>
          <w:spacing w:val="-3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DEL</w:t>
      </w:r>
      <w:r>
        <w:rPr>
          <w:rFonts w:ascii="Trebuchet MS" w:hAnsi="Trebuchet MS"/>
          <w:b/>
          <w:i/>
          <w:color w:val="0000FF"/>
          <w:spacing w:val="-3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CODICE</w:t>
      </w:r>
      <w:r>
        <w:t>)</w:t>
      </w:r>
    </w:p>
    <w:p w14:paraId="09976A70" w14:textId="77777777" w:rsidR="00453557" w:rsidRDefault="00453557">
      <w:pPr>
        <w:pStyle w:val="Corpotesto"/>
        <w:spacing w:before="61"/>
        <w:ind w:left="140"/>
        <w:jc w:val="both"/>
      </w:pPr>
      <w:r>
        <w:t>di</w:t>
      </w:r>
      <w:r>
        <w:rPr>
          <w:spacing w:val="-3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denominato</w:t>
      </w:r>
      <w:r>
        <w:rPr>
          <w:spacing w:val="-3"/>
        </w:rPr>
        <w:t xml:space="preserve"> </w:t>
      </w:r>
      <w:r>
        <w:t>“operatore”</w:t>
      </w:r>
    </w:p>
    <w:p w14:paraId="10DAF3AD" w14:textId="77777777" w:rsidR="00453557" w:rsidRDefault="00453557">
      <w:pPr>
        <w:pStyle w:val="Corpotesto"/>
        <w:spacing w:before="58"/>
        <w:ind w:left="140" w:right="234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445/2000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21"/>
        </w:rPr>
        <w:t xml:space="preserve"> </w:t>
      </w:r>
      <w:r>
        <w:t>civili</w:t>
      </w:r>
      <w:r>
        <w:rPr>
          <w:spacing w:val="2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penali</w:t>
      </w:r>
      <w:r>
        <w:rPr>
          <w:spacing w:val="20"/>
        </w:rPr>
        <w:t xml:space="preserve"> </w:t>
      </w:r>
      <w:r>
        <w:t>previste</w:t>
      </w:r>
      <w:r>
        <w:rPr>
          <w:spacing w:val="25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caso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dichiarazioni</w:t>
      </w:r>
      <w:r>
        <w:rPr>
          <w:spacing w:val="24"/>
        </w:rPr>
        <w:t xml:space="preserve"> </w:t>
      </w:r>
      <w:r>
        <w:t>mendaci</w:t>
      </w:r>
      <w:r>
        <w:rPr>
          <w:spacing w:val="20"/>
        </w:rPr>
        <w:t xml:space="preserve"> </w:t>
      </w:r>
      <w:r>
        <w:t>e/o</w:t>
      </w:r>
      <w:r>
        <w:rPr>
          <w:spacing w:val="24"/>
        </w:rPr>
        <w:t xml:space="preserve"> </w:t>
      </w:r>
      <w:r>
        <w:t>formazione</w:t>
      </w:r>
      <w:r>
        <w:rPr>
          <w:spacing w:val="22"/>
        </w:rPr>
        <w:t xml:space="preserve"> </w:t>
      </w:r>
      <w:r>
        <w:t>od</w:t>
      </w:r>
      <w:r>
        <w:rPr>
          <w:spacing w:val="22"/>
        </w:rPr>
        <w:t xml:space="preserve"> </w:t>
      </w:r>
      <w:r>
        <w:t>uso</w:t>
      </w:r>
      <w:r>
        <w:rPr>
          <w:spacing w:val="25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atti</w:t>
      </w:r>
      <w:r>
        <w:rPr>
          <w:spacing w:val="-47"/>
        </w:rPr>
        <w:t xml:space="preserve"> </w:t>
      </w:r>
      <w:r>
        <w:t>falsi</w:t>
      </w:r>
      <w:r>
        <w:rPr>
          <w:spacing w:val="-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 di esibizione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contenenti</w:t>
      </w:r>
      <w:r>
        <w:rPr>
          <w:spacing w:val="-3"/>
        </w:rPr>
        <w:t xml:space="preserve"> </w:t>
      </w:r>
      <w:r>
        <w:t>dati non</w:t>
      </w:r>
      <w:r>
        <w:rPr>
          <w:spacing w:val="-2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corrispondenti a</w:t>
      </w:r>
      <w:r>
        <w:rPr>
          <w:spacing w:val="-2"/>
        </w:rPr>
        <w:t xml:space="preserve"> </w:t>
      </w:r>
      <w:r>
        <w:t>verità;</w:t>
      </w:r>
    </w:p>
    <w:p w14:paraId="3AC2F509" w14:textId="77777777" w:rsidR="00453557" w:rsidRDefault="00453557">
      <w:pPr>
        <w:pStyle w:val="Corpotesto"/>
        <w:spacing w:before="11"/>
        <w:rPr>
          <w:sz w:val="31"/>
        </w:rPr>
      </w:pPr>
    </w:p>
    <w:p w14:paraId="643F3528" w14:textId="77777777" w:rsidR="00453557" w:rsidRDefault="00453557">
      <w:pPr>
        <w:ind w:left="1070" w:right="1170"/>
        <w:jc w:val="center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DICHIARA</w:t>
      </w:r>
    </w:p>
    <w:p w14:paraId="67E72608" w14:textId="77777777" w:rsidR="00453557" w:rsidRDefault="00453557">
      <w:pPr>
        <w:pStyle w:val="Corpotesto"/>
        <w:spacing w:before="3"/>
        <w:rPr>
          <w:rFonts w:ascii="Trebuchet MS" w:hAnsi="Trebuchet MS"/>
          <w:b/>
          <w:sz w:val="31"/>
        </w:rPr>
      </w:pPr>
    </w:p>
    <w:p w14:paraId="29AAED54" w14:textId="77777777" w:rsidR="00453557" w:rsidRDefault="00C55F84">
      <w:pPr>
        <w:pStyle w:val="Paragrafoelenco"/>
        <w:numPr>
          <w:ilvl w:val="0"/>
          <w:numId w:val="1"/>
        </w:numPr>
        <w:tabs>
          <w:tab w:val="left" w:pos="861"/>
        </w:tabs>
        <w:ind w:left="860" w:right="233" w:hanging="360"/>
      </w:pPr>
      <w:r>
        <w:rPr>
          <w:noProof/>
          <w:lang w:eastAsia="it-IT"/>
        </w:rPr>
        <w:pict w14:anchorId="680A6F59">
          <v:rect id="Immagine1" o:spid="_x0000_s1027" style="position:absolute;left:0;text-align:left;margin-left:108.05pt;margin-top:21.75pt;width:415.45pt;height:.75pt;z-index:251659264;mso-wrap-style:none;mso-position-horizontal-relative:page;v-text-anchor:middle" fillcolor="black" stroked="f" strokecolor="#3465a4">
            <v:fill o:detectmouseclick="t"/>
            <v:stroke joinstyle="round"/>
            <w10:wrap anchorx="page"/>
          </v:rect>
        </w:pict>
      </w:r>
      <w:r>
        <w:rPr>
          <w:noProof/>
          <w:lang w:eastAsia="it-IT"/>
        </w:rPr>
        <w:pict w14:anchorId="735E9680">
          <v:rect id="_x0000_s1028" style="position:absolute;left:0;text-align:left;margin-left:108.05pt;margin-top:35.2pt;width:415.45pt;height:.75pt;z-index:251660288;mso-wrap-style:none;mso-position-horizontal-relative:page;v-text-anchor:middle" fillcolor="black" stroked="f" strokecolor="#3465a4">
            <v:fill o:detectmouseclick="t"/>
            <v:stroke joinstyle="round"/>
            <w10:wrap anchorx="page"/>
          </v:rect>
        </w:pict>
      </w:r>
      <w:r>
        <w:rPr>
          <w:noProof/>
          <w:lang w:eastAsia="it-IT"/>
        </w:rPr>
        <w:pict w14:anchorId="0EC09F4B">
          <v:rect id="Immagine3" o:spid="_x0000_s1029" style="position:absolute;left:0;text-align:left;margin-left:108.05pt;margin-top:48.6pt;width:415.45pt;height:.75pt;z-index:251661312;mso-wrap-style:none;mso-position-horizontal-relative:page;v-text-anchor:middle" fillcolor="black" stroked="f" strokecolor="#3465a4">
            <v:fill o:detectmouseclick="t"/>
            <v:stroke joinstyle="round"/>
            <w10:wrap anchorx="page"/>
          </v:rect>
        </w:pict>
      </w:r>
      <w:r>
        <w:rPr>
          <w:noProof/>
          <w:lang w:eastAsia="it-IT"/>
        </w:rPr>
        <w:pict w14:anchorId="0EABBE37">
          <v:rect id="Immagine4" o:spid="_x0000_s1030" style="position:absolute;left:0;text-align:left;margin-left:108.05pt;margin-top:62.05pt;width:415.45pt;height:.75pt;z-index:251662336;mso-wrap-style:none;mso-position-horizontal-relative:page;v-text-anchor:middle" fillcolor="black" stroked="f" strokecolor="#3465a4">
            <v:fill o:detectmouseclick="t"/>
            <v:stroke joinstyle="round"/>
            <w10:wrap anchorx="page"/>
          </v:rect>
        </w:pict>
      </w:r>
      <w:r>
        <w:rPr>
          <w:noProof/>
          <w:lang w:eastAsia="it-IT"/>
        </w:rPr>
        <w:pict w14:anchorId="6DACFFC5">
          <v:rect id="Immagine5" o:spid="_x0000_s1031" style="position:absolute;left:0;text-align:left;margin-left:108.05pt;margin-top:75.5pt;width:415.45pt;height:.75pt;z-index:251663360;mso-wrap-style:none;mso-position-horizontal-relative:page;v-text-anchor:middle" fillcolor="black" stroked="f" strokecolor="#3465a4">
            <v:fill o:detectmouseclick="t"/>
            <v:stroke joinstyle="round"/>
            <w10:wrap anchorx="page"/>
          </v:rect>
        </w:pict>
      </w:r>
      <w:r>
        <w:rPr>
          <w:noProof/>
          <w:lang w:eastAsia="it-IT"/>
        </w:rPr>
        <w:pict w14:anchorId="20DD26D3">
          <v:rect id="Immagine6" o:spid="_x0000_s1032" style="position:absolute;left:0;text-align:left;margin-left:108.05pt;margin-top:88.95pt;width:415.45pt;height:.75pt;z-index:251664384;mso-wrap-style:none;mso-position-horizontal-relative:page;v-text-anchor:middle" fillcolor="black" stroked="f" strokecolor="#3465a4">
            <v:fill o:detectmouseclick="t"/>
            <v:stroke joinstyle="round"/>
            <w10:wrap anchorx="page"/>
          </v:rect>
        </w:pict>
      </w:r>
      <w:r w:rsidR="00453557">
        <w:rPr>
          <w:strike/>
        </w:rPr>
        <w:t>di</w:t>
      </w:r>
      <w:r w:rsidR="00453557">
        <w:rPr>
          <w:strike/>
          <w:spacing w:val="49"/>
        </w:rPr>
        <w:t xml:space="preserve"> </w:t>
      </w:r>
      <w:r w:rsidR="00453557">
        <w:rPr>
          <w:strike/>
        </w:rPr>
        <w:t>assicurare una quota pari ad almeno il 30% delle assunzioni necessarie per l’esecuzione</w:t>
      </w:r>
      <w:r w:rsidR="00453557">
        <w:rPr>
          <w:spacing w:val="1"/>
        </w:rPr>
        <w:t xml:space="preserve"> </w:t>
      </w:r>
      <w:r w:rsidR="00453557">
        <w:t>del contratto o per la realizzazione di attività ad esso connesse o strumentali, destinata sia</w:t>
      </w:r>
      <w:r w:rsidR="00453557">
        <w:rPr>
          <w:spacing w:val="1"/>
        </w:rPr>
        <w:t xml:space="preserve"> </w:t>
      </w:r>
      <w:r w:rsidR="00453557">
        <w:t>all’occupazione giovanile sia all’occupazione femminile, come previsto dall’art. 47 comma 4</w:t>
      </w:r>
      <w:r w:rsidR="00453557">
        <w:rPr>
          <w:spacing w:val="1"/>
        </w:rPr>
        <w:t xml:space="preserve"> </w:t>
      </w:r>
      <w:r w:rsidR="00453557">
        <w:t>del D.L. n. 77/2021 convertito con modifiche in l. n. 108/2021, come meglio disciplinato dalle</w:t>
      </w:r>
      <w:r w:rsidR="00453557">
        <w:rPr>
          <w:spacing w:val="-47"/>
        </w:rPr>
        <w:t xml:space="preserve"> </w:t>
      </w:r>
      <w:r w:rsidR="00453557">
        <w:t>Linee</w:t>
      </w:r>
      <w:r w:rsidR="00453557">
        <w:rPr>
          <w:spacing w:val="1"/>
        </w:rPr>
        <w:t xml:space="preserve"> </w:t>
      </w:r>
      <w:r w:rsidR="00453557">
        <w:t>Guida</w:t>
      </w:r>
      <w:r w:rsidR="00453557">
        <w:rPr>
          <w:spacing w:val="1"/>
        </w:rPr>
        <w:t xml:space="preserve"> </w:t>
      </w:r>
      <w:r w:rsidR="00453557">
        <w:t>volte</w:t>
      </w:r>
      <w:r w:rsidR="00453557">
        <w:rPr>
          <w:spacing w:val="1"/>
        </w:rPr>
        <w:t xml:space="preserve"> </w:t>
      </w:r>
      <w:r w:rsidR="00453557">
        <w:t>a</w:t>
      </w:r>
      <w:r w:rsidR="00453557">
        <w:rPr>
          <w:spacing w:val="1"/>
        </w:rPr>
        <w:t xml:space="preserve"> </w:t>
      </w:r>
      <w:r w:rsidR="00453557">
        <w:t>favorire</w:t>
      </w:r>
      <w:r w:rsidR="00453557">
        <w:rPr>
          <w:spacing w:val="1"/>
        </w:rPr>
        <w:t xml:space="preserve"> </w:t>
      </w:r>
      <w:r w:rsidR="00453557">
        <w:t>la</w:t>
      </w:r>
      <w:r w:rsidR="00453557">
        <w:rPr>
          <w:spacing w:val="1"/>
        </w:rPr>
        <w:t xml:space="preserve"> </w:t>
      </w:r>
      <w:r w:rsidR="00453557">
        <w:t>pari</w:t>
      </w:r>
      <w:r w:rsidR="00453557">
        <w:rPr>
          <w:spacing w:val="1"/>
        </w:rPr>
        <w:t xml:space="preserve"> </w:t>
      </w:r>
      <w:r w:rsidR="00453557">
        <w:t>opportunità</w:t>
      </w:r>
      <w:r w:rsidR="00453557">
        <w:rPr>
          <w:spacing w:val="1"/>
        </w:rPr>
        <w:t xml:space="preserve"> </w:t>
      </w:r>
      <w:r w:rsidR="00453557">
        <w:t>di</w:t>
      </w:r>
      <w:r w:rsidR="00453557">
        <w:rPr>
          <w:spacing w:val="1"/>
        </w:rPr>
        <w:t xml:space="preserve"> </w:t>
      </w:r>
      <w:r w:rsidR="00453557">
        <w:t>genere</w:t>
      </w:r>
      <w:r w:rsidR="00453557">
        <w:rPr>
          <w:spacing w:val="1"/>
        </w:rPr>
        <w:t xml:space="preserve"> </w:t>
      </w:r>
      <w:r w:rsidR="00453557">
        <w:t>e</w:t>
      </w:r>
      <w:r w:rsidR="00453557">
        <w:rPr>
          <w:spacing w:val="49"/>
        </w:rPr>
        <w:t xml:space="preserve"> </w:t>
      </w:r>
      <w:r w:rsidR="00453557">
        <w:t>generazionali,</w:t>
      </w:r>
      <w:r w:rsidR="00453557">
        <w:rPr>
          <w:spacing w:val="50"/>
        </w:rPr>
        <w:t xml:space="preserve"> </w:t>
      </w:r>
      <w:r w:rsidR="00453557">
        <w:t>nonché</w:t>
      </w:r>
      <w:r w:rsidR="00453557">
        <w:rPr>
          <w:spacing w:val="1"/>
        </w:rPr>
        <w:t xml:space="preserve"> </w:t>
      </w:r>
      <w:r w:rsidR="00453557">
        <w:t>l’inclusione lavorativa delle persone con disabilità nei contratti pubblici finanziati con le</w:t>
      </w:r>
      <w:r w:rsidR="00453557">
        <w:rPr>
          <w:spacing w:val="1"/>
        </w:rPr>
        <w:t xml:space="preserve"> </w:t>
      </w:r>
      <w:r w:rsidR="00453557">
        <w:t>risorse del PNRR e del PNC, come da Decreto della Presidenza del Consiglio dei Ministri</w:t>
      </w:r>
      <w:r w:rsidR="00453557">
        <w:rPr>
          <w:spacing w:val="1"/>
        </w:rPr>
        <w:t xml:space="preserve"> </w:t>
      </w:r>
      <w:r w:rsidR="00453557">
        <w:rPr>
          <w:strike/>
        </w:rPr>
        <w:t>Dipartimento per</w:t>
      </w:r>
      <w:r w:rsidR="00453557">
        <w:rPr>
          <w:strike/>
          <w:spacing w:val="-3"/>
        </w:rPr>
        <w:t xml:space="preserve"> </w:t>
      </w:r>
      <w:r w:rsidR="00453557">
        <w:rPr>
          <w:strike/>
        </w:rPr>
        <w:t>le</w:t>
      </w:r>
      <w:r w:rsidR="00453557">
        <w:rPr>
          <w:strike/>
          <w:spacing w:val="-1"/>
        </w:rPr>
        <w:t xml:space="preserve"> </w:t>
      </w:r>
      <w:r w:rsidR="00453557">
        <w:rPr>
          <w:strike/>
        </w:rPr>
        <w:t>Pari</w:t>
      </w:r>
      <w:r w:rsidR="00453557">
        <w:rPr>
          <w:strike/>
          <w:spacing w:val="-2"/>
        </w:rPr>
        <w:t xml:space="preserve"> </w:t>
      </w:r>
      <w:r w:rsidR="00453557">
        <w:rPr>
          <w:strike/>
        </w:rPr>
        <w:t>Opportunità, pubblicato</w:t>
      </w:r>
      <w:r w:rsidR="00453557">
        <w:rPr>
          <w:strike/>
          <w:spacing w:val="1"/>
        </w:rPr>
        <w:t xml:space="preserve"> </w:t>
      </w:r>
      <w:r w:rsidR="00453557">
        <w:rPr>
          <w:strike/>
        </w:rPr>
        <w:t>in data</w:t>
      </w:r>
      <w:r w:rsidR="00453557">
        <w:rPr>
          <w:strike/>
          <w:spacing w:val="-1"/>
        </w:rPr>
        <w:t xml:space="preserve"> </w:t>
      </w:r>
      <w:r w:rsidR="00453557">
        <w:rPr>
          <w:strike/>
        </w:rPr>
        <w:t>30/12/2021;</w:t>
      </w:r>
    </w:p>
    <w:p w14:paraId="1D5F82FD" w14:textId="77777777" w:rsidR="00453557" w:rsidRDefault="00453557">
      <w:pPr>
        <w:pStyle w:val="Corpotesto"/>
        <w:spacing w:before="61"/>
        <w:ind w:left="860" w:right="233"/>
        <w:jc w:val="both"/>
        <w:sectPr w:rsidR="00453557">
          <w:pgSz w:w="11906" w:h="16838"/>
          <w:pgMar w:top="1120" w:right="1020" w:bottom="280" w:left="1020" w:header="0" w:footer="0" w:gutter="0"/>
          <w:cols w:space="720"/>
          <w:formProt w:val="0"/>
          <w:docGrid w:linePitch="100"/>
        </w:sectPr>
      </w:pPr>
      <w:r>
        <w:t>si rappresenta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non sia necessaria alcuna assunzione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 legate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corretta</w:t>
      </w:r>
      <w:r>
        <w:rPr>
          <w:spacing w:val="1"/>
        </w:rPr>
        <w:t xml:space="preserve"> </w:t>
      </w:r>
      <w:r>
        <w:t>esecuzione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contratto,</w:t>
      </w:r>
      <w:r>
        <w:rPr>
          <w:spacing w:val="1"/>
        </w:rPr>
        <w:t xml:space="preserve"> </w:t>
      </w:r>
      <w:r>
        <w:t>trattandosi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mera</w:t>
      </w:r>
      <w:r>
        <w:rPr>
          <w:spacing w:val="1"/>
        </w:rPr>
        <w:t xml:space="preserve"> </w:t>
      </w:r>
      <w:r>
        <w:t>rivendita</w:t>
      </w:r>
      <w:r>
        <w:rPr>
          <w:spacing w:val="1"/>
        </w:rPr>
        <w:t xml:space="preserve"> </w:t>
      </w:r>
      <w:r>
        <w:t>SOFTWARE.</w:t>
      </w:r>
      <w:r>
        <w:rPr>
          <w:spacing w:val="1"/>
        </w:rPr>
        <w:t xml:space="preserve"> </w:t>
      </w:r>
      <w:r>
        <w:t>Difatti</w:t>
      </w:r>
      <w:r>
        <w:rPr>
          <w:spacing w:val="1"/>
        </w:rPr>
        <w:t xml:space="preserve"> </w:t>
      </w:r>
      <w:r>
        <w:t>l’obbligo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assicurare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quota</w:t>
      </w:r>
      <w:r>
        <w:rPr>
          <w:spacing w:val="1"/>
        </w:rPr>
        <w:t xml:space="preserve"> </w:t>
      </w:r>
      <w:r>
        <w:t>pari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almeno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assunzioni</w:t>
      </w:r>
      <w:r>
        <w:rPr>
          <w:spacing w:val="1"/>
        </w:rPr>
        <w:t xml:space="preserve"> </w:t>
      </w:r>
      <w:r>
        <w:t>all’occupazione giovanile e all’occupazione femminile riguarda le eventuali assunzioni che</w:t>
      </w:r>
      <w:r>
        <w:rPr>
          <w:spacing w:val="1"/>
        </w:rPr>
        <w:t xml:space="preserve"> </w:t>
      </w:r>
      <w:r>
        <w:t>dovesse risultare necessario effettuare da parte dell’operatore economico aggiudicatario per</w:t>
      </w:r>
      <w:r>
        <w:rPr>
          <w:spacing w:val="-47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funzionali</w:t>
      </w:r>
      <w:r>
        <w:rPr>
          <w:spacing w:val="1"/>
        </w:rPr>
        <w:t xml:space="preserve"> </w:t>
      </w:r>
      <w:r>
        <w:t>all’esecuzione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obbligazioni</w:t>
      </w:r>
      <w:r>
        <w:rPr>
          <w:spacing w:val="1"/>
        </w:rPr>
        <w:t xml:space="preserve"> </w:t>
      </w:r>
      <w:r>
        <w:t>principali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contratto,</w:t>
      </w:r>
      <w:r>
        <w:rPr>
          <w:spacing w:val="-1"/>
        </w:rPr>
        <w:t xml:space="preserve"> </w:t>
      </w:r>
      <w:r>
        <w:t>condizione</w:t>
      </w:r>
      <w:r>
        <w:rPr>
          <w:spacing w:val="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applicabile</w:t>
      </w:r>
      <w:r>
        <w:rPr>
          <w:spacing w:val="1"/>
        </w:rPr>
        <w:t xml:space="preserve"> </w:t>
      </w:r>
      <w:r>
        <w:t>a questa</w:t>
      </w:r>
      <w:r>
        <w:rPr>
          <w:spacing w:val="-4"/>
        </w:rPr>
        <w:t xml:space="preserve"> </w:t>
      </w:r>
      <w:r>
        <w:t>specifica tipologia</w:t>
      </w:r>
      <w:r>
        <w:rPr>
          <w:spacing w:val="-1"/>
        </w:rPr>
        <w:t xml:space="preserve"> </w:t>
      </w:r>
      <w:r>
        <w:t>di contratto.</w:t>
      </w:r>
    </w:p>
    <w:p w14:paraId="7430E4B8" w14:textId="77777777" w:rsidR="00453557" w:rsidRDefault="00453557">
      <w:pPr>
        <w:pStyle w:val="Corpotesto"/>
        <w:spacing w:before="5"/>
        <w:rPr>
          <w:sz w:val="10"/>
        </w:rPr>
      </w:pPr>
    </w:p>
    <w:p w14:paraId="12C36B9F" w14:textId="77777777" w:rsidR="00453557" w:rsidRDefault="00453557">
      <w:pPr>
        <w:pStyle w:val="Paragrafoelenco"/>
        <w:numPr>
          <w:ilvl w:val="0"/>
          <w:numId w:val="1"/>
        </w:numPr>
        <w:tabs>
          <w:tab w:val="left" w:pos="861"/>
        </w:tabs>
        <w:spacing w:before="101"/>
        <w:ind w:left="860" w:right="236" w:hanging="360"/>
      </w:pPr>
      <w:r>
        <w:rPr>
          <w:strike/>
        </w:rPr>
        <w:t>che nei dodici mesi antecedenti alla presentazione dell’offerta nell’ambito della presente</w:t>
      </w:r>
      <w:r>
        <w:rPr>
          <w:spacing w:val="1"/>
        </w:rPr>
        <w:t xml:space="preserve"> </w:t>
      </w:r>
      <w:r>
        <w:rPr>
          <w:strike/>
        </w:rPr>
        <w:t>procedura, non ha violato l’obbligo di cui all’art. 47, comma 3, del D.L. 77/2021, convertito</w:t>
      </w:r>
      <w:r>
        <w:rPr>
          <w:spacing w:val="1"/>
        </w:rPr>
        <w:t xml:space="preserve"> </w:t>
      </w:r>
      <w:r>
        <w:rPr>
          <w:strike/>
        </w:rPr>
        <w:t>con</w:t>
      </w:r>
      <w:r>
        <w:rPr>
          <w:strike/>
          <w:spacing w:val="-4"/>
        </w:rPr>
        <w:t xml:space="preserve"> </w:t>
      </w:r>
      <w:r>
        <w:rPr>
          <w:strike/>
        </w:rPr>
        <w:t>modificazioni dalla</w:t>
      </w:r>
      <w:r>
        <w:rPr>
          <w:strike/>
          <w:spacing w:val="-2"/>
        </w:rPr>
        <w:t xml:space="preserve"> </w:t>
      </w:r>
      <w:r>
        <w:rPr>
          <w:strike/>
        </w:rPr>
        <w:t>L.</w:t>
      </w:r>
      <w:r>
        <w:rPr>
          <w:strike/>
          <w:spacing w:val="-1"/>
        </w:rPr>
        <w:t xml:space="preserve"> </w:t>
      </w:r>
      <w:r>
        <w:rPr>
          <w:strike/>
        </w:rPr>
        <w:t>n.</w:t>
      </w:r>
      <w:r>
        <w:rPr>
          <w:strike/>
          <w:spacing w:val="-1"/>
        </w:rPr>
        <w:t xml:space="preserve"> </w:t>
      </w:r>
      <w:r>
        <w:rPr>
          <w:strike/>
        </w:rPr>
        <w:t>108/2021</w:t>
      </w:r>
    </w:p>
    <w:p w14:paraId="6E046124" w14:textId="77777777" w:rsidR="00453557" w:rsidRDefault="00453557">
      <w:pPr>
        <w:pStyle w:val="Corpotesto"/>
        <w:spacing w:before="161"/>
        <w:ind w:left="860" w:right="238"/>
        <w:jc w:val="both"/>
      </w:pPr>
      <w:r>
        <w:t>Di adeguarsi entro 6 mesi dalla sottoscrizione del contratto all’obbligo di cui all’art. 47,</w:t>
      </w:r>
      <w:r>
        <w:rPr>
          <w:spacing w:val="1"/>
        </w:rPr>
        <w:t xml:space="preserve"> </w:t>
      </w:r>
      <w:r>
        <w:t>comma 3, del D.L. 77/2021, convertito con modificazioni dalla L. n. 108/2021, mediante</w:t>
      </w:r>
      <w:r>
        <w:rPr>
          <w:spacing w:val="1"/>
        </w:rPr>
        <w:t xml:space="preserve"> </w:t>
      </w:r>
      <w:r>
        <w:t>trasmissione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relazione</w:t>
      </w:r>
    </w:p>
    <w:p w14:paraId="390F8CA0" w14:textId="77777777" w:rsidR="00453557" w:rsidRDefault="00453557">
      <w:pPr>
        <w:pStyle w:val="Corpotesto"/>
        <w:rPr>
          <w:sz w:val="20"/>
        </w:rPr>
      </w:pPr>
    </w:p>
    <w:p w14:paraId="2492BB5B" w14:textId="77777777" w:rsidR="00453557" w:rsidRDefault="00453557">
      <w:pPr>
        <w:pStyle w:val="Corpotesto"/>
        <w:rPr>
          <w:sz w:val="20"/>
        </w:rPr>
      </w:pPr>
    </w:p>
    <w:p w14:paraId="2C2A54BF" w14:textId="77777777" w:rsidR="00453557" w:rsidRDefault="00453557">
      <w:pPr>
        <w:pStyle w:val="Corpotesto"/>
        <w:rPr>
          <w:sz w:val="20"/>
        </w:rPr>
      </w:pPr>
    </w:p>
    <w:p w14:paraId="6F01F030" w14:textId="77777777" w:rsidR="00453557" w:rsidRDefault="00453557">
      <w:pPr>
        <w:pStyle w:val="Corpotesto"/>
        <w:rPr>
          <w:sz w:val="21"/>
        </w:rPr>
      </w:pPr>
    </w:p>
    <w:p w14:paraId="3868423F" w14:textId="77777777" w:rsidR="00453557" w:rsidRDefault="00453557">
      <w:pPr>
        <w:pStyle w:val="Corpotesto"/>
        <w:spacing w:before="60"/>
        <w:ind w:left="6875"/>
      </w:pPr>
      <w:r>
        <w:t>Firma</w:t>
      </w:r>
    </w:p>
    <w:p w14:paraId="12C23871" w14:textId="77777777" w:rsidR="00453557" w:rsidRDefault="00C55F84">
      <w:pPr>
        <w:pStyle w:val="Corpotesto"/>
        <w:spacing w:before="10"/>
        <w:rPr>
          <w:sz w:val="20"/>
        </w:rPr>
      </w:pPr>
      <w:r>
        <w:rPr>
          <w:noProof/>
          <w:lang w:eastAsia="it-IT"/>
        </w:rPr>
        <w:pict w14:anchorId="5F2722AD">
          <v:line id="Immagine8" o:spid="_x0000_s1033" style="position:absolute;z-index:251665408;mso-position-horizontal-relative:page" from="386.35pt,15.1pt" to="468.65pt,15.1pt" strokeweight=".25mm">
            <v:fill o:detectmouseclick="t"/>
            <w10:wrap type="topAndBottom" anchorx="page"/>
          </v:line>
        </w:pict>
      </w:r>
    </w:p>
    <w:p w14:paraId="3FFBFA74" w14:textId="77777777" w:rsidR="00453557" w:rsidRDefault="00453557">
      <w:pPr>
        <w:pStyle w:val="Corpotesto"/>
        <w:spacing w:before="50"/>
        <w:ind w:left="6227"/>
      </w:pPr>
      <w:r>
        <w:t>(firmato</w:t>
      </w:r>
      <w:r>
        <w:rPr>
          <w:spacing w:val="-5"/>
        </w:rPr>
        <w:t xml:space="preserve"> </w:t>
      </w:r>
      <w:r>
        <w:t>digitalmente)</w:t>
      </w:r>
    </w:p>
    <w:p w14:paraId="40C3FED8" w14:textId="77777777" w:rsidR="00453557" w:rsidRDefault="00453557">
      <w:pPr>
        <w:pStyle w:val="Corpotesto"/>
        <w:spacing w:before="7"/>
        <w:rPr>
          <w:sz w:val="20"/>
        </w:rPr>
      </w:pPr>
    </w:p>
    <w:p w14:paraId="3A1481FB" w14:textId="77777777" w:rsidR="00453557" w:rsidRDefault="00453557">
      <w:pPr>
        <w:spacing w:line="194" w:lineRule="auto"/>
        <w:ind w:left="5460"/>
        <w:rPr>
          <w:rFonts w:ascii="Roboto" w:hAnsi="Roboto"/>
          <w:sz w:val="18"/>
        </w:rPr>
      </w:pPr>
      <w:r>
        <w:rPr>
          <w:rFonts w:ascii="Roboto" w:hAnsi="Roboto"/>
          <w:b/>
          <w:sz w:val="18"/>
        </w:rPr>
        <w:t xml:space="preserve"> </w:t>
      </w:r>
    </w:p>
    <w:sectPr w:rsidR="00453557" w:rsidSect="003C5919">
      <w:pgSz w:w="11906" w:h="16838"/>
      <w:pgMar w:top="1040" w:right="102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612C4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7F24651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116" w:hanging="356"/>
      </w:pPr>
      <w:rPr>
        <w:rFonts w:ascii="Times New Roman" w:eastAsia="Times New Roman" w:hAnsi="Times New Roman" w:cs="Times New Roman"/>
        <w:w w:val="100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094" w:hanging="356"/>
      </w:pPr>
      <w:rPr>
        <w:rFonts w:ascii="Symbol" w:hAnsi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9" w:hanging="356"/>
      </w:pPr>
      <w:rPr>
        <w:rFonts w:ascii="Symbol" w:hAnsi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3" w:hanging="356"/>
      </w:pPr>
      <w:rPr>
        <w:rFonts w:ascii="Symbol" w:hAnsi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8" w:hanging="356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3" w:hanging="356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7" w:hanging="356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2" w:hanging="356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6" w:hanging="356"/>
      </w:pPr>
      <w:rPr>
        <w:rFonts w:ascii="Symbol" w:hAnsi="Symbol" w:hint="default"/>
      </w:rPr>
    </w:lvl>
  </w:abstractNum>
  <w:num w:numId="1" w16cid:durableId="1503083010">
    <w:abstractNumId w:val="1"/>
  </w:num>
  <w:num w:numId="2" w16cid:durableId="1196843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C5919"/>
    <w:rsid w:val="00065325"/>
    <w:rsid w:val="000A100E"/>
    <w:rsid w:val="001A1EB7"/>
    <w:rsid w:val="00263E71"/>
    <w:rsid w:val="0029412F"/>
    <w:rsid w:val="003809E3"/>
    <w:rsid w:val="003A43D9"/>
    <w:rsid w:val="003C5919"/>
    <w:rsid w:val="003E5AEC"/>
    <w:rsid w:val="004160E5"/>
    <w:rsid w:val="00453557"/>
    <w:rsid w:val="004E3613"/>
    <w:rsid w:val="00514CD4"/>
    <w:rsid w:val="00553C51"/>
    <w:rsid w:val="00641AD0"/>
    <w:rsid w:val="00695801"/>
    <w:rsid w:val="0074009E"/>
    <w:rsid w:val="008300CB"/>
    <w:rsid w:val="0084246E"/>
    <w:rsid w:val="00926409"/>
    <w:rsid w:val="009369EF"/>
    <w:rsid w:val="00946879"/>
    <w:rsid w:val="009F114F"/>
    <w:rsid w:val="009F210D"/>
    <w:rsid w:val="00A64D22"/>
    <w:rsid w:val="00AB439B"/>
    <w:rsid w:val="00AE3399"/>
    <w:rsid w:val="00AF6BAC"/>
    <w:rsid w:val="00B63059"/>
    <w:rsid w:val="00B80260"/>
    <w:rsid w:val="00BD1496"/>
    <w:rsid w:val="00C55F84"/>
    <w:rsid w:val="00CB7D8D"/>
    <w:rsid w:val="00CF30EF"/>
    <w:rsid w:val="00D25116"/>
    <w:rsid w:val="00D56A43"/>
    <w:rsid w:val="00DF645C"/>
    <w:rsid w:val="00DF7C35"/>
    <w:rsid w:val="00E1556F"/>
    <w:rsid w:val="00E346D9"/>
    <w:rsid w:val="00E62794"/>
    <w:rsid w:val="00FE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ocId w14:val="3A604B37"/>
  <w15:docId w15:val="{03C8C6E7-F430-4833-9166-A94D8B38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5919"/>
    <w:pPr>
      <w:widowControl w:val="0"/>
      <w:suppressAutoHyphens/>
    </w:pPr>
    <w:rPr>
      <w:rFonts w:ascii="Times New Roman" w:eastAsia="Times New Roman" w:hAnsi="Times New Roman" w:cs="Times New Roman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rsid w:val="003C5919"/>
    <w:rPr>
      <w:color w:val="000080"/>
      <w:u w:val="single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3C5919"/>
    <w:pPr>
      <w:spacing w:before="88"/>
      <w:ind w:left="1074" w:right="1170"/>
      <w:jc w:val="center"/>
    </w:pPr>
    <w:rPr>
      <w:b/>
      <w:b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AB439B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3C5919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AB439B"/>
    <w:rPr>
      <w:rFonts w:ascii="Times New Roman" w:hAnsi="Times New Roman" w:cs="Times New Roman"/>
      <w:lang w:eastAsia="en-US"/>
    </w:rPr>
  </w:style>
  <w:style w:type="paragraph" w:styleId="Elenco">
    <w:name w:val="List"/>
    <w:basedOn w:val="Corpotesto"/>
    <w:uiPriority w:val="99"/>
    <w:rsid w:val="003C5919"/>
    <w:rPr>
      <w:rFonts w:cs="Mangal"/>
    </w:rPr>
  </w:style>
  <w:style w:type="paragraph" w:styleId="Didascalia">
    <w:name w:val="caption"/>
    <w:basedOn w:val="Normale"/>
    <w:uiPriority w:val="99"/>
    <w:qFormat/>
    <w:rsid w:val="003C591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3C5919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99"/>
    <w:qFormat/>
    <w:rsid w:val="003C5919"/>
    <w:pPr>
      <w:ind w:left="115" w:right="115"/>
      <w:jc w:val="both"/>
    </w:pPr>
  </w:style>
  <w:style w:type="paragraph" w:customStyle="1" w:styleId="TableParagraph">
    <w:name w:val="Table Paragraph"/>
    <w:basedOn w:val="Normale"/>
    <w:uiPriority w:val="99"/>
    <w:rsid w:val="003C5919"/>
    <w:pPr>
      <w:spacing w:before="55"/>
      <w:ind w:left="62"/>
    </w:pPr>
  </w:style>
  <w:style w:type="paragraph" w:customStyle="1" w:styleId="Default">
    <w:name w:val="Default"/>
    <w:rsid w:val="00A64D2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85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Berruti Tiziana</cp:lastModifiedBy>
  <cp:revision>12</cp:revision>
  <dcterms:created xsi:type="dcterms:W3CDTF">2023-10-16T07:47:00Z</dcterms:created>
  <dcterms:modified xsi:type="dcterms:W3CDTF">2025-06-17T13:36:00Z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